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766" w:rsidRDefault="00A1776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45F1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3A726C" w:rsidRPr="00A17766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2F24A4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8E5249" w:rsidRDefault="008E524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E5249" w:rsidRPr="00AC004A" w:rsidRDefault="008E524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E5249" w:rsidRDefault="008E524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E5249" w:rsidRDefault="008E524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E5249" w:rsidRDefault="008E524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7766">
        <w:rPr>
          <w:rFonts w:ascii="Times New Roman" w:hAnsi="Times New Roman" w:cs="Times New Roman"/>
          <w:sz w:val="24"/>
          <w:szCs w:val="24"/>
        </w:rPr>
        <w:t>КЗК-</w:t>
      </w:r>
      <w:r w:rsidR="00894A37" w:rsidRPr="00A17766">
        <w:rPr>
          <w:rFonts w:ascii="Times New Roman" w:hAnsi="Times New Roman" w:cs="Times New Roman"/>
          <w:sz w:val="24"/>
          <w:szCs w:val="24"/>
        </w:rPr>
        <w:t>7</w:t>
      </w:r>
      <w:r w:rsidR="002F24A4" w:rsidRPr="00A17766">
        <w:rPr>
          <w:rFonts w:ascii="Times New Roman" w:hAnsi="Times New Roman" w:cs="Times New Roman"/>
          <w:sz w:val="24"/>
          <w:szCs w:val="24"/>
        </w:rPr>
        <w:t>46</w:t>
      </w:r>
      <w:r w:rsidR="005C2532" w:rsidRPr="00A17766">
        <w:rPr>
          <w:rFonts w:ascii="Times New Roman" w:hAnsi="Times New Roman" w:cs="Times New Roman"/>
          <w:sz w:val="24"/>
          <w:szCs w:val="24"/>
        </w:rPr>
        <w:t>/2024</w:t>
      </w:r>
      <w:r w:rsidRPr="00A1776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94A37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94A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F24A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1776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1776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F24A4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„Газтехника“ ЕООД </w:t>
      </w:r>
      <w:r w:rsidR="00EC7C72" w:rsidRPr="00A1776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177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37A5C">
        <w:rPr>
          <w:rFonts w:ascii="Times New Roman" w:hAnsi="Times New Roman" w:cs="Times New Roman"/>
          <w:color w:val="000000" w:themeColor="text1"/>
          <w:sz w:val="24"/>
          <w:szCs w:val="24"/>
        </w:rPr>
        <w:t>пълномощник А. Ф. и пълномощник А. С.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94A37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„Булгартрансгаз“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37A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2F24A4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4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F24A4" w:rsidRPr="002F24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„Интер Транс Инженеринг“ ЕООД </w:t>
      </w:r>
      <w:r w:rsidRPr="002F24A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F24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F24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1776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„Булгартрансгаз“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894A37" w:rsidRDefault="00894A37" w:rsidP="00894A37">
      <w:pPr>
        <w:spacing w:after="0" w:line="288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E5249" w:rsidRDefault="008E5249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E5249" w:rsidRDefault="008E5249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894A37" w:rsidRDefault="00894A37" w:rsidP="00894A37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A17766" w:rsidRDefault="00A17766" w:rsidP="00A1776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7766" w:rsidRPr="004279F3" w:rsidRDefault="00A17766" w:rsidP="00A1776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E5249" w:rsidRDefault="008E5249" w:rsidP="00894A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A37" w:rsidRDefault="00894A37" w:rsidP="00894A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894A37" w:rsidRDefault="00894A37" w:rsidP="00894A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94A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37A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А. Ф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177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17F1C">
        <w:rPr>
          <w:rFonts w:ascii="Times New Roman" w:hAnsi="Times New Roman" w:cs="Times New Roman"/>
          <w:sz w:val="24"/>
          <w:szCs w:val="24"/>
        </w:rPr>
        <w:t xml:space="preserve"> и </w:t>
      </w:r>
      <w:r w:rsidR="00B17F1C" w:rsidRPr="00A17766">
        <w:rPr>
          <w:rFonts w:ascii="Times New Roman" w:hAnsi="Times New Roman" w:cs="Times New Roman"/>
          <w:sz w:val="24"/>
          <w:szCs w:val="24"/>
        </w:rPr>
        <w:t>доказателств</w:t>
      </w:r>
      <w:r w:rsidR="00B17F1C">
        <w:rPr>
          <w:rFonts w:ascii="Times New Roman" w:hAnsi="Times New Roman" w:cs="Times New Roman"/>
          <w:sz w:val="24"/>
          <w:szCs w:val="24"/>
        </w:rPr>
        <w:t>енот</w:t>
      </w:r>
      <w:r w:rsidR="00B17F1C" w:rsidRPr="00A17766">
        <w:rPr>
          <w:rFonts w:ascii="Times New Roman" w:hAnsi="Times New Roman" w:cs="Times New Roman"/>
          <w:sz w:val="24"/>
          <w:szCs w:val="24"/>
        </w:rPr>
        <w:t>о искане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37A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17F1C" w:rsidRDefault="00BF12DB" w:rsidP="00B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7F1C">
        <w:rPr>
          <w:rFonts w:ascii="Times New Roman" w:hAnsi="Times New Roman" w:cs="Times New Roman"/>
          <w:sz w:val="24"/>
          <w:szCs w:val="24"/>
        </w:rPr>
        <w:t xml:space="preserve">Комисията счита, че </w:t>
      </w:r>
      <w:r w:rsidR="00B17F1C"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 w:rsidR="00B17F1C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17F1C" w:rsidRDefault="00B17F1C" w:rsidP="00B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7F1C" w:rsidRDefault="00B17F1C" w:rsidP="00B17F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7F1C" w:rsidRDefault="00B17F1C" w:rsidP="00B17F1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17F1C" w:rsidRDefault="00B17F1C" w:rsidP="00B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доказателственото искане без уважение.</w:t>
      </w:r>
    </w:p>
    <w:p w:rsidR="00B17F1C" w:rsidRDefault="00B17F1C" w:rsidP="00B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7F1C" w:rsidRDefault="00B17F1C" w:rsidP="00B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17F1C" w:rsidRDefault="00B17F1C" w:rsidP="00B17F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7F1C" w:rsidRDefault="00B17F1C" w:rsidP="00B17F1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17F1C" w:rsidP="00B17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</w:t>
      </w:r>
      <w:r w:rsidR="00BF12D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37A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А. Ф.:</w:t>
      </w:r>
    </w:p>
    <w:p w:rsidR="00A1776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7766">
        <w:rPr>
          <w:rFonts w:ascii="Times New Roman" w:hAnsi="Times New Roman" w:cs="Times New Roman"/>
          <w:sz w:val="24"/>
          <w:szCs w:val="24"/>
        </w:rPr>
        <w:t xml:space="preserve">Това, което е </w:t>
      </w:r>
      <w:r w:rsidR="00A17766" w:rsidRPr="00A17766">
        <w:rPr>
          <w:rFonts w:ascii="Times New Roman" w:hAnsi="Times New Roman" w:cs="Times New Roman"/>
          <w:sz w:val="24"/>
          <w:szCs w:val="24"/>
        </w:rPr>
        <w:t>посочено</w:t>
      </w:r>
      <w:r w:rsidR="00A17766">
        <w:rPr>
          <w:rFonts w:ascii="Times New Roman" w:hAnsi="Times New Roman" w:cs="Times New Roman"/>
          <w:sz w:val="24"/>
          <w:szCs w:val="24"/>
        </w:rPr>
        <w:t>,</w:t>
      </w:r>
      <w:r w:rsidR="00A17766" w:rsidRPr="00A17766">
        <w:rPr>
          <w:rFonts w:ascii="Times New Roman" w:hAnsi="Times New Roman" w:cs="Times New Roman"/>
          <w:sz w:val="24"/>
          <w:szCs w:val="24"/>
        </w:rPr>
        <w:t xml:space="preserve"> като обяснение от </w:t>
      </w:r>
      <w:r w:rsidR="00A17766">
        <w:rPr>
          <w:rFonts w:ascii="Times New Roman" w:hAnsi="Times New Roman" w:cs="Times New Roman"/>
          <w:sz w:val="24"/>
          <w:szCs w:val="24"/>
        </w:rPr>
        <w:t>„Булгарг</w:t>
      </w:r>
      <w:r w:rsidR="00A17766" w:rsidRPr="00A17766">
        <w:rPr>
          <w:rFonts w:ascii="Times New Roman" w:hAnsi="Times New Roman" w:cs="Times New Roman"/>
          <w:sz w:val="24"/>
          <w:szCs w:val="24"/>
        </w:rPr>
        <w:t>а</w:t>
      </w:r>
      <w:r w:rsidR="00A17766">
        <w:rPr>
          <w:rFonts w:ascii="Times New Roman" w:hAnsi="Times New Roman" w:cs="Times New Roman"/>
          <w:sz w:val="24"/>
          <w:szCs w:val="24"/>
        </w:rPr>
        <w:t>з“</w:t>
      </w:r>
      <w:r w:rsidR="00A17766" w:rsidRPr="00A17766">
        <w:rPr>
          <w:rFonts w:ascii="Times New Roman" w:hAnsi="Times New Roman" w:cs="Times New Roman"/>
          <w:sz w:val="24"/>
          <w:szCs w:val="24"/>
        </w:rPr>
        <w:t xml:space="preserve"> е</w:t>
      </w:r>
      <w:r w:rsidR="00A17766">
        <w:rPr>
          <w:rFonts w:ascii="Times New Roman" w:hAnsi="Times New Roman" w:cs="Times New Roman"/>
          <w:sz w:val="24"/>
          <w:szCs w:val="24"/>
        </w:rPr>
        <w:t>,</w:t>
      </w:r>
      <w:r w:rsidR="00A17766" w:rsidRPr="00A17766">
        <w:rPr>
          <w:rFonts w:ascii="Times New Roman" w:hAnsi="Times New Roman" w:cs="Times New Roman"/>
          <w:sz w:val="24"/>
          <w:szCs w:val="24"/>
        </w:rPr>
        <w:t xml:space="preserve"> че не отговаряме на условията</w:t>
      </w:r>
      <w:r w:rsidR="00A17766">
        <w:rPr>
          <w:rFonts w:ascii="Times New Roman" w:hAnsi="Times New Roman" w:cs="Times New Roman"/>
          <w:sz w:val="24"/>
          <w:szCs w:val="24"/>
        </w:rPr>
        <w:t>. Те</w:t>
      </w:r>
      <w:r w:rsidR="00A17766" w:rsidRPr="00A17766">
        <w:rPr>
          <w:rFonts w:ascii="Times New Roman" w:hAnsi="Times New Roman" w:cs="Times New Roman"/>
          <w:sz w:val="24"/>
          <w:szCs w:val="24"/>
        </w:rPr>
        <w:t xml:space="preserve"> с</w:t>
      </w:r>
      <w:r w:rsidR="00A17766">
        <w:rPr>
          <w:rFonts w:ascii="Times New Roman" w:hAnsi="Times New Roman" w:cs="Times New Roman"/>
          <w:sz w:val="24"/>
          <w:szCs w:val="24"/>
        </w:rPr>
        <w:t>а</w:t>
      </w:r>
      <w:r w:rsidR="00A17766" w:rsidRPr="00A17766">
        <w:rPr>
          <w:rFonts w:ascii="Times New Roman" w:hAnsi="Times New Roman" w:cs="Times New Roman"/>
          <w:sz w:val="24"/>
          <w:szCs w:val="24"/>
        </w:rPr>
        <w:t xml:space="preserve"> така поставени</w:t>
      </w:r>
      <w:r w:rsidR="00A17766">
        <w:rPr>
          <w:rFonts w:ascii="Times New Roman" w:hAnsi="Times New Roman" w:cs="Times New Roman"/>
          <w:sz w:val="24"/>
          <w:szCs w:val="24"/>
        </w:rPr>
        <w:t>,</w:t>
      </w:r>
      <w:r w:rsidR="00A17766" w:rsidRPr="00A17766">
        <w:rPr>
          <w:rFonts w:ascii="Times New Roman" w:hAnsi="Times New Roman" w:cs="Times New Roman"/>
          <w:sz w:val="24"/>
          <w:szCs w:val="24"/>
        </w:rPr>
        <w:t xml:space="preserve"> че </w:t>
      </w:r>
      <w:r w:rsidR="00A17766">
        <w:rPr>
          <w:rFonts w:ascii="Times New Roman" w:hAnsi="Times New Roman" w:cs="Times New Roman"/>
          <w:sz w:val="24"/>
          <w:szCs w:val="24"/>
        </w:rPr>
        <w:t>ня</w:t>
      </w:r>
      <w:r w:rsidR="00A17766" w:rsidRPr="00A17766">
        <w:rPr>
          <w:rFonts w:ascii="Times New Roman" w:hAnsi="Times New Roman" w:cs="Times New Roman"/>
          <w:sz w:val="24"/>
          <w:szCs w:val="24"/>
        </w:rPr>
        <w:t>ма някой</w:t>
      </w:r>
      <w:r w:rsidR="00A17766">
        <w:rPr>
          <w:rFonts w:ascii="Times New Roman" w:hAnsi="Times New Roman" w:cs="Times New Roman"/>
          <w:sz w:val="24"/>
          <w:szCs w:val="24"/>
        </w:rPr>
        <w:t>,</w:t>
      </w:r>
      <w:r w:rsidR="00A17766" w:rsidRPr="00A17766">
        <w:rPr>
          <w:rFonts w:ascii="Times New Roman" w:hAnsi="Times New Roman" w:cs="Times New Roman"/>
          <w:sz w:val="24"/>
          <w:szCs w:val="24"/>
        </w:rPr>
        <w:t xml:space="preserve"> който да говори на тях и ние сме убедени в това нещо</w:t>
      </w:r>
      <w:r w:rsidR="00A17766">
        <w:rPr>
          <w:rFonts w:ascii="Times New Roman" w:hAnsi="Times New Roman" w:cs="Times New Roman"/>
          <w:sz w:val="24"/>
          <w:szCs w:val="24"/>
        </w:rPr>
        <w:t>.</w:t>
      </w:r>
    </w:p>
    <w:p w:rsidR="00B17F1C" w:rsidRDefault="00A177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17766">
        <w:rPr>
          <w:rFonts w:ascii="Times New Roman" w:hAnsi="Times New Roman" w:cs="Times New Roman"/>
          <w:sz w:val="24"/>
          <w:szCs w:val="24"/>
        </w:rPr>
        <w:t>тстранени сме заради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че не отговаряме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но условията с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17766">
        <w:rPr>
          <w:rFonts w:ascii="Times New Roman" w:hAnsi="Times New Roman" w:cs="Times New Roman"/>
          <w:sz w:val="24"/>
          <w:szCs w:val="24"/>
        </w:rPr>
        <w:t xml:space="preserve"> противоречат</w:t>
      </w:r>
      <w:r>
        <w:rPr>
          <w:rFonts w:ascii="Times New Roman" w:hAnsi="Times New Roman" w:cs="Times New Roman"/>
          <w:sz w:val="24"/>
          <w:szCs w:val="24"/>
        </w:rPr>
        <w:t>, едното</w:t>
      </w:r>
      <w:r w:rsidRPr="00A17766">
        <w:rPr>
          <w:rFonts w:ascii="Times New Roman" w:hAnsi="Times New Roman" w:cs="Times New Roman"/>
          <w:sz w:val="24"/>
          <w:szCs w:val="24"/>
        </w:rPr>
        <w:t xml:space="preserve"> на следващото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17766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 xml:space="preserve">дено, </w:t>
      </w:r>
      <w:r w:rsidRPr="00A17766">
        <w:rPr>
          <w:rFonts w:ascii="Times New Roman" w:hAnsi="Times New Roman" w:cs="Times New Roman"/>
          <w:sz w:val="24"/>
          <w:szCs w:val="24"/>
        </w:rPr>
        <w:t>като разяснение</w:t>
      </w:r>
      <w:r>
        <w:rPr>
          <w:rFonts w:ascii="Times New Roman" w:hAnsi="Times New Roman" w:cs="Times New Roman"/>
          <w:sz w:val="24"/>
          <w:szCs w:val="24"/>
        </w:rPr>
        <w:t>. Р</w:t>
      </w:r>
      <w:r w:rsidRPr="00A17766">
        <w:rPr>
          <w:rFonts w:ascii="Times New Roman" w:hAnsi="Times New Roman" w:cs="Times New Roman"/>
          <w:sz w:val="24"/>
          <w:szCs w:val="24"/>
        </w:rPr>
        <w:t>азяснението ние считаме за 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17766">
        <w:rPr>
          <w:rFonts w:ascii="Times New Roman" w:hAnsi="Times New Roman" w:cs="Times New Roman"/>
          <w:sz w:val="24"/>
          <w:szCs w:val="24"/>
        </w:rPr>
        <w:t>родавно и сме се съобразили с него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A17766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A17766">
        <w:rPr>
          <w:rFonts w:ascii="Times New Roman" w:hAnsi="Times New Roman" w:cs="Times New Roman"/>
          <w:sz w:val="24"/>
          <w:szCs w:val="24"/>
        </w:rPr>
        <w:t xml:space="preserve"> което всички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A17766">
        <w:rPr>
          <w:rFonts w:ascii="Times New Roman" w:hAnsi="Times New Roman" w:cs="Times New Roman"/>
          <w:sz w:val="24"/>
          <w:szCs w:val="24"/>
        </w:rPr>
        <w:t>Булгаргаз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17766">
        <w:rPr>
          <w:rFonts w:ascii="Times New Roman" w:hAnsi="Times New Roman" w:cs="Times New Roman"/>
          <w:sz w:val="24"/>
          <w:szCs w:val="24"/>
        </w:rPr>
        <w:t xml:space="preserve"> с наредбата</w:t>
      </w:r>
      <w:r>
        <w:rPr>
          <w:rFonts w:ascii="Times New Roman" w:hAnsi="Times New Roman" w:cs="Times New Roman"/>
          <w:sz w:val="24"/>
          <w:szCs w:val="24"/>
        </w:rPr>
        <w:t xml:space="preserve">, ние </w:t>
      </w:r>
      <w:r w:rsidRPr="00A17766">
        <w:rPr>
          <w:rFonts w:ascii="Times New Roman" w:hAnsi="Times New Roman" w:cs="Times New Roman"/>
          <w:sz w:val="24"/>
          <w:szCs w:val="24"/>
        </w:rPr>
        <w:t>същ</w:t>
      </w:r>
      <w:r>
        <w:rPr>
          <w:rFonts w:ascii="Times New Roman" w:hAnsi="Times New Roman" w:cs="Times New Roman"/>
          <w:sz w:val="24"/>
          <w:szCs w:val="24"/>
        </w:rPr>
        <w:t>о сме</w:t>
      </w:r>
      <w:r w:rsidRPr="00A17766">
        <w:rPr>
          <w:rFonts w:ascii="Times New Roman" w:hAnsi="Times New Roman" w:cs="Times New Roman"/>
          <w:sz w:val="24"/>
          <w:szCs w:val="24"/>
        </w:rPr>
        <w:t xml:space="preserve"> се съобразили и затова сме дали нашето предложение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A17766">
        <w:rPr>
          <w:rFonts w:ascii="Times New Roman" w:hAnsi="Times New Roman" w:cs="Times New Roman"/>
          <w:sz w:val="24"/>
          <w:szCs w:val="24"/>
        </w:rPr>
        <w:t>мятаме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че няма технически </w:t>
      </w:r>
      <w:r w:rsidR="00B17F1C">
        <w:rPr>
          <w:rFonts w:ascii="Times New Roman" w:hAnsi="Times New Roman" w:cs="Times New Roman"/>
          <w:sz w:val="24"/>
          <w:szCs w:val="24"/>
        </w:rPr>
        <w:t>е не</w:t>
      </w:r>
      <w:r w:rsidRPr="00A17766">
        <w:rPr>
          <w:rFonts w:ascii="Times New Roman" w:hAnsi="Times New Roman" w:cs="Times New Roman"/>
          <w:sz w:val="24"/>
          <w:szCs w:val="24"/>
        </w:rPr>
        <w:t>възможно друг участник да отговори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A17766">
        <w:rPr>
          <w:rFonts w:ascii="Times New Roman" w:hAnsi="Times New Roman" w:cs="Times New Roman"/>
          <w:sz w:val="24"/>
          <w:szCs w:val="24"/>
        </w:rPr>
        <w:t xml:space="preserve"> тези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които са противоречиви и </w:t>
      </w:r>
      <w:r>
        <w:rPr>
          <w:rFonts w:ascii="Times New Roman" w:hAnsi="Times New Roman" w:cs="Times New Roman"/>
          <w:sz w:val="24"/>
          <w:szCs w:val="24"/>
        </w:rPr>
        <w:t>счи</w:t>
      </w:r>
      <w:r w:rsidR="00B17F1C">
        <w:rPr>
          <w:rFonts w:ascii="Times New Roman" w:hAnsi="Times New Roman" w:cs="Times New Roman"/>
          <w:sz w:val="24"/>
          <w:szCs w:val="24"/>
        </w:rPr>
        <w:t>т</w:t>
      </w:r>
      <w:r w:rsidRPr="00A17766">
        <w:rPr>
          <w:rFonts w:ascii="Times New Roman" w:hAnsi="Times New Roman" w:cs="Times New Roman"/>
          <w:sz w:val="24"/>
          <w:szCs w:val="24"/>
        </w:rPr>
        <w:t>аме</w:t>
      </w:r>
      <w:r w:rsidR="00B17F1C"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че е редно комисията да задължи </w:t>
      </w:r>
      <w:r w:rsidR="00B17F1C">
        <w:rPr>
          <w:rFonts w:ascii="Times New Roman" w:hAnsi="Times New Roman" w:cs="Times New Roman"/>
          <w:sz w:val="24"/>
          <w:szCs w:val="24"/>
        </w:rPr>
        <w:t>„</w:t>
      </w:r>
      <w:r w:rsidRPr="00A17766">
        <w:rPr>
          <w:rFonts w:ascii="Times New Roman" w:hAnsi="Times New Roman" w:cs="Times New Roman"/>
          <w:sz w:val="24"/>
          <w:szCs w:val="24"/>
        </w:rPr>
        <w:t>Булгаргаз</w:t>
      </w:r>
      <w:r w:rsidR="00B17F1C">
        <w:rPr>
          <w:rFonts w:ascii="Times New Roman" w:hAnsi="Times New Roman" w:cs="Times New Roman"/>
          <w:sz w:val="24"/>
          <w:szCs w:val="24"/>
        </w:rPr>
        <w:t>“</w:t>
      </w:r>
      <w:r w:rsidRPr="00A17766">
        <w:rPr>
          <w:rFonts w:ascii="Times New Roman" w:hAnsi="Times New Roman" w:cs="Times New Roman"/>
          <w:sz w:val="24"/>
          <w:szCs w:val="24"/>
        </w:rPr>
        <w:t xml:space="preserve"> да представи техническата спецификация на класирания продукт</w:t>
      </w:r>
      <w:r w:rsidR="00B17F1C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37A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И.:</w:t>
      </w:r>
    </w:p>
    <w:p w:rsidR="00750ACC" w:rsidRDefault="00BF12DB" w:rsidP="00750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ACC" w:rsidRPr="00A17766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750ACC">
        <w:rPr>
          <w:rFonts w:ascii="Times New Roman" w:hAnsi="Times New Roman" w:cs="Times New Roman"/>
          <w:sz w:val="24"/>
          <w:szCs w:val="24"/>
        </w:rPr>
        <w:t xml:space="preserve">първо искам да кажа, че ние </w:t>
      </w:r>
      <w:r w:rsidR="00750ACC" w:rsidRPr="00A17766">
        <w:rPr>
          <w:rFonts w:ascii="Times New Roman" w:hAnsi="Times New Roman" w:cs="Times New Roman"/>
          <w:sz w:val="24"/>
          <w:szCs w:val="24"/>
        </w:rPr>
        <w:t xml:space="preserve">не сме </w:t>
      </w:r>
      <w:r w:rsidR="00750ACC">
        <w:rPr>
          <w:rFonts w:ascii="Times New Roman" w:hAnsi="Times New Roman" w:cs="Times New Roman"/>
          <w:sz w:val="24"/>
          <w:szCs w:val="24"/>
        </w:rPr>
        <w:t>„Булгар</w:t>
      </w:r>
      <w:r w:rsidR="00750ACC" w:rsidRPr="00A17766">
        <w:rPr>
          <w:rFonts w:ascii="Times New Roman" w:hAnsi="Times New Roman" w:cs="Times New Roman"/>
          <w:sz w:val="24"/>
          <w:szCs w:val="24"/>
        </w:rPr>
        <w:t>газ</w:t>
      </w:r>
      <w:r w:rsidR="00750ACC">
        <w:rPr>
          <w:rFonts w:ascii="Times New Roman" w:hAnsi="Times New Roman" w:cs="Times New Roman"/>
          <w:sz w:val="24"/>
          <w:szCs w:val="24"/>
        </w:rPr>
        <w:t>“,</w:t>
      </w:r>
      <w:r w:rsidR="00750ACC" w:rsidRPr="00A17766">
        <w:rPr>
          <w:rFonts w:ascii="Times New Roman" w:hAnsi="Times New Roman" w:cs="Times New Roman"/>
          <w:sz w:val="24"/>
          <w:szCs w:val="24"/>
        </w:rPr>
        <w:t xml:space="preserve"> а н</w:t>
      </w:r>
      <w:r w:rsidR="00750ACC">
        <w:rPr>
          <w:rFonts w:ascii="Times New Roman" w:hAnsi="Times New Roman" w:cs="Times New Roman"/>
          <w:sz w:val="24"/>
          <w:szCs w:val="24"/>
        </w:rPr>
        <w:t>и</w:t>
      </w:r>
      <w:r w:rsidR="00750ACC" w:rsidRPr="00A17766">
        <w:rPr>
          <w:rFonts w:ascii="Times New Roman" w:hAnsi="Times New Roman" w:cs="Times New Roman"/>
          <w:sz w:val="24"/>
          <w:szCs w:val="24"/>
        </w:rPr>
        <w:t xml:space="preserve">е </w:t>
      </w:r>
      <w:r w:rsidR="00750ACC">
        <w:rPr>
          <w:rFonts w:ascii="Times New Roman" w:hAnsi="Times New Roman" w:cs="Times New Roman"/>
          <w:sz w:val="24"/>
          <w:szCs w:val="24"/>
        </w:rPr>
        <w:t>сме „Булгартрансгаз“, което е огромна разлика, важно е да знаеш какво обжалваш.</w:t>
      </w:r>
    </w:p>
    <w:p w:rsidR="00750ACC" w:rsidRDefault="00750ACC" w:rsidP="00750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17766">
        <w:rPr>
          <w:rFonts w:ascii="Times New Roman" w:hAnsi="Times New Roman" w:cs="Times New Roman"/>
          <w:sz w:val="24"/>
          <w:szCs w:val="24"/>
        </w:rPr>
        <w:t>лед това трябва да отбележим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че има трима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като двама от тях са допуснати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7766">
        <w:rPr>
          <w:rFonts w:ascii="Times New Roman" w:hAnsi="Times New Roman" w:cs="Times New Roman"/>
          <w:sz w:val="24"/>
          <w:szCs w:val="24"/>
        </w:rPr>
        <w:t xml:space="preserve"> поради което т</w:t>
      </w:r>
      <w:r w:rsidR="008E5249">
        <w:rPr>
          <w:rFonts w:ascii="Times New Roman" w:hAnsi="Times New Roman" w:cs="Times New Roman"/>
          <w:sz w:val="24"/>
          <w:szCs w:val="24"/>
        </w:rPr>
        <w:t>върденията на жалбоподателя са абсолютно не</w:t>
      </w:r>
      <w:r w:rsidRPr="00A17766">
        <w:rPr>
          <w:rFonts w:ascii="Times New Roman" w:hAnsi="Times New Roman" w:cs="Times New Roman"/>
          <w:sz w:val="24"/>
          <w:szCs w:val="24"/>
        </w:rPr>
        <w:t>верни</w:t>
      </w:r>
      <w:r w:rsidR="008E5249">
        <w:rPr>
          <w:rFonts w:ascii="Times New Roman" w:hAnsi="Times New Roman" w:cs="Times New Roman"/>
          <w:sz w:val="24"/>
          <w:szCs w:val="24"/>
        </w:rPr>
        <w:t>, изложени са</w:t>
      </w:r>
      <w:r w:rsidRPr="00A17766">
        <w:rPr>
          <w:rFonts w:ascii="Times New Roman" w:hAnsi="Times New Roman" w:cs="Times New Roman"/>
          <w:sz w:val="24"/>
          <w:szCs w:val="24"/>
        </w:rPr>
        <w:t xml:space="preserve"> подробни </w:t>
      </w:r>
      <w:r w:rsidR="008E5249">
        <w:rPr>
          <w:rFonts w:ascii="Times New Roman" w:hAnsi="Times New Roman" w:cs="Times New Roman"/>
          <w:sz w:val="24"/>
          <w:szCs w:val="24"/>
        </w:rPr>
        <w:t xml:space="preserve">мотиви в нашето </w:t>
      </w:r>
      <w:r w:rsidRPr="00A17766">
        <w:rPr>
          <w:rFonts w:ascii="Times New Roman" w:hAnsi="Times New Roman" w:cs="Times New Roman"/>
          <w:sz w:val="24"/>
          <w:szCs w:val="24"/>
        </w:rPr>
        <w:t>ст</w:t>
      </w:r>
      <w:r w:rsidR="008E5249">
        <w:rPr>
          <w:rFonts w:ascii="Times New Roman" w:hAnsi="Times New Roman" w:cs="Times New Roman"/>
          <w:sz w:val="24"/>
          <w:szCs w:val="24"/>
        </w:rPr>
        <w:t xml:space="preserve">ановище, </w:t>
      </w:r>
      <w:r w:rsidRPr="00A17766">
        <w:rPr>
          <w:rFonts w:ascii="Times New Roman" w:hAnsi="Times New Roman" w:cs="Times New Roman"/>
          <w:sz w:val="24"/>
          <w:szCs w:val="24"/>
        </w:rPr>
        <w:t xml:space="preserve">поради което </w:t>
      </w:r>
      <w:r w:rsidR="008E5249">
        <w:rPr>
          <w:rFonts w:ascii="Times New Roman" w:hAnsi="Times New Roman" w:cs="Times New Roman"/>
          <w:sz w:val="24"/>
          <w:szCs w:val="24"/>
        </w:rPr>
        <w:t>с</w:t>
      </w:r>
      <w:r w:rsidRPr="00A17766">
        <w:rPr>
          <w:rFonts w:ascii="Times New Roman" w:hAnsi="Times New Roman" w:cs="Times New Roman"/>
          <w:sz w:val="24"/>
          <w:szCs w:val="24"/>
        </w:rPr>
        <w:t>читам, че нашето решение  е правилно и следва да бъде оставено в сила.</w:t>
      </w:r>
    </w:p>
    <w:p w:rsidR="00750ACC" w:rsidRDefault="00750A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249" w:rsidRDefault="008E52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249" w:rsidRDefault="008E52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249" w:rsidRDefault="008E5249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04D" w:rsidRDefault="006E304D">
      <w:pPr>
        <w:spacing w:after="0" w:line="240" w:lineRule="auto"/>
      </w:pPr>
      <w:r>
        <w:separator/>
      </w:r>
    </w:p>
  </w:endnote>
  <w:endnote w:type="continuationSeparator" w:id="0">
    <w:p w:rsidR="006E304D" w:rsidRDefault="006E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2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E30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04D" w:rsidRDefault="006E304D">
      <w:pPr>
        <w:spacing w:after="0" w:line="240" w:lineRule="auto"/>
      </w:pPr>
      <w:r>
        <w:separator/>
      </w:r>
    </w:p>
  </w:footnote>
  <w:footnote w:type="continuationSeparator" w:id="0">
    <w:p w:rsidR="006E304D" w:rsidRDefault="006E3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37A5C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4A4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1C1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E304D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50ACC"/>
    <w:rsid w:val="0078282C"/>
    <w:rsid w:val="00786357"/>
    <w:rsid w:val="00795192"/>
    <w:rsid w:val="007C60A3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4A37"/>
    <w:rsid w:val="00897632"/>
    <w:rsid w:val="008A02DB"/>
    <w:rsid w:val="008B5984"/>
    <w:rsid w:val="008C488F"/>
    <w:rsid w:val="008D2750"/>
    <w:rsid w:val="008D66FF"/>
    <w:rsid w:val="008D787A"/>
    <w:rsid w:val="008E5249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17766"/>
    <w:rsid w:val="00A3348C"/>
    <w:rsid w:val="00A40E2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7F1C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1189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504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522</Words>
  <Characters>2979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2024-10-18T09:56:00Z</dcterms:modified>
</cp:coreProperties>
</file>